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402"/>
        <w:gridCol w:w="3793"/>
      </w:tblGrid>
      <w:tr w:rsidR="001A7941" w:rsidTr="00771E59">
        <w:trPr>
          <w:gridBefore w:val="2"/>
          <w:wBefore w:w="6799" w:type="dxa"/>
        </w:trPr>
        <w:tc>
          <w:tcPr>
            <w:tcW w:w="3402" w:type="dxa"/>
          </w:tcPr>
          <w:p w:rsidR="001A7941" w:rsidRDefault="001A7941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3793" w:type="dxa"/>
          </w:tcPr>
          <w:p w:rsidR="001A7941" w:rsidRDefault="00157B7E">
            <w:r w:rsidRPr="00157B7E">
              <w:t>Energies fossiles responsables de changements climatiques</w:t>
            </w:r>
          </w:p>
        </w:tc>
      </w:tr>
      <w:tr w:rsidR="001A7941" w:rsidTr="00771E59">
        <w:trPr>
          <w:gridBefore w:val="2"/>
          <w:wBefore w:w="6799" w:type="dxa"/>
        </w:trPr>
        <w:tc>
          <w:tcPr>
            <w:tcW w:w="3402" w:type="dxa"/>
          </w:tcPr>
          <w:p w:rsidR="001A7941" w:rsidRDefault="001A7941">
            <w:r w:rsidRPr="001A7941">
              <w:rPr>
                <w:b/>
                <w:bCs/>
                <w:u w:val="single"/>
              </w:rPr>
              <w:t>Compétences</w:t>
            </w:r>
            <w:r w:rsidRPr="001A7941">
              <w:t xml:space="preserve"> : </w:t>
            </w:r>
          </w:p>
        </w:tc>
        <w:tc>
          <w:tcPr>
            <w:tcW w:w="3793" w:type="dxa"/>
          </w:tcPr>
          <w:p w:rsidR="001A7941" w:rsidRDefault="00157B7E">
            <w:r w:rsidRPr="00157B7E">
              <w:t>Préserver son environnement</w:t>
            </w:r>
          </w:p>
        </w:tc>
      </w:tr>
      <w:tr w:rsidR="00626DDD" w:rsidTr="00771E59">
        <w:trPr>
          <w:gridBefore w:val="2"/>
          <w:wBefore w:w="6799" w:type="dxa"/>
        </w:trPr>
        <w:tc>
          <w:tcPr>
            <w:tcW w:w="3402" w:type="dxa"/>
          </w:tcPr>
          <w:p w:rsidR="00626DDD" w:rsidRDefault="00626DDD" w:rsidP="00626DDD">
            <w:r w:rsidRPr="001A7941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3793" w:type="dxa"/>
          </w:tcPr>
          <w:p w:rsidR="00626DDD" w:rsidRDefault="00157B7E" w:rsidP="00626DDD">
            <w:r w:rsidRPr="00157B7E">
              <w:t>3</w:t>
            </w:r>
            <w:r w:rsidRPr="00157B7E">
              <w:rPr>
                <w:vertAlign w:val="superscript"/>
              </w:rPr>
              <w:t>ème</w:t>
            </w:r>
          </w:p>
        </w:tc>
      </w:tr>
      <w:tr w:rsidR="00626DDD" w:rsidTr="00771E59">
        <w:trPr>
          <w:gridBefore w:val="2"/>
          <w:wBefore w:w="6799" w:type="dxa"/>
        </w:trPr>
        <w:tc>
          <w:tcPr>
            <w:tcW w:w="3402" w:type="dxa"/>
          </w:tcPr>
          <w:p w:rsidR="00626DDD" w:rsidRPr="00771E59" w:rsidRDefault="00A94A25" w:rsidP="00626DDD">
            <w:pPr>
              <w:rPr>
                <w:b/>
              </w:rPr>
            </w:pPr>
            <w:r>
              <w:rPr>
                <w:b/>
                <w:u w:val="single"/>
              </w:rPr>
              <w:t>Chapitre C2</w:t>
            </w:r>
            <w:r w:rsidR="00626DDD" w:rsidRPr="00771E59">
              <w:rPr>
                <w:b/>
              </w:rPr>
              <w:t> :</w:t>
            </w:r>
          </w:p>
        </w:tc>
        <w:tc>
          <w:tcPr>
            <w:tcW w:w="3793" w:type="dxa"/>
          </w:tcPr>
          <w:p w:rsidR="00626DDD" w:rsidRDefault="00157B7E" w:rsidP="00626DDD">
            <w:r>
              <w:t>Les hydrocarbures</w:t>
            </w:r>
          </w:p>
        </w:tc>
      </w:tr>
      <w:tr w:rsidR="00626DDD" w:rsidTr="00771E59">
        <w:trPr>
          <w:gridBefore w:val="2"/>
          <w:wBefore w:w="6799" w:type="dxa"/>
        </w:trPr>
        <w:tc>
          <w:tcPr>
            <w:tcW w:w="3402" w:type="dxa"/>
          </w:tcPr>
          <w:p w:rsidR="00626DDD" w:rsidRDefault="00626DDD" w:rsidP="00626DDD">
            <w:r w:rsidRPr="001A7941">
              <w:rPr>
                <w:b/>
                <w:bCs/>
                <w:u w:val="single"/>
              </w:rPr>
              <w:t>Objectifs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3793" w:type="dxa"/>
          </w:tcPr>
          <w:p w:rsidR="00157B7E" w:rsidRPr="00157B7E" w:rsidRDefault="00157B7E" w:rsidP="00157B7E">
            <w:r w:rsidRPr="00157B7E">
              <w:t>Intégrer les préoccupations environnementales dans le chapitre pour enseigner aux élèves des comportements pour une bonne gestion</w:t>
            </w:r>
          </w:p>
          <w:p w:rsidR="00626DDD" w:rsidRDefault="00157B7E" w:rsidP="00A94A25">
            <w:r w:rsidRPr="00157B7E">
              <w:t>des ressources fossiles et des déchets plastiques</w:t>
            </w:r>
          </w:p>
        </w:tc>
      </w:tr>
      <w:tr w:rsidR="00A80CD5" w:rsidRPr="00A80CD5" w:rsidTr="00771E59">
        <w:tc>
          <w:tcPr>
            <w:tcW w:w="3114" w:type="dxa"/>
          </w:tcPr>
          <w:p w:rsidR="00A80CD5" w:rsidRPr="00A80CD5" w:rsidRDefault="00A80CD5" w:rsidP="00A80CD5">
            <w:pPr>
              <w:jc w:val="center"/>
              <w:rPr>
                <w:b/>
                <w:bCs/>
              </w:rPr>
            </w:pPr>
            <w:r w:rsidRPr="00A80CD5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3"/>
          </w:tcPr>
          <w:p w:rsidR="00A80CD5" w:rsidRPr="00A80CD5" w:rsidRDefault="00E800D9" w:rsidP="00A80CD5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2B0188" wp14:editId="20E69088">
                      <wp:simplePos x="0" y="0"/>
                      <wp:positionH relativeFrom="column">
                        <wp:posOffset>-898525</wp:posOffset>
                      </wp:positionH>
                      <wp:positionV relativeFrom="page">
                        <wp:posOffset>-1392554</wp:posOffset>
                      </wp:positionV>
                      <wp:extent cx="1440000" cy="1440000"/>
                      <wp:effectExtent l="76200" t="38100" r="84455" b="4635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800D9" w:rsidRPr="00E229A0" w:rsidRDefault="00E800D9" w:rsidP="00E800D9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E800D9" w:rsidRPr="00DD00DA" w:rsidRDefault="00E800D9" w:rsidP="00E800D9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2B01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-70.75pt;margin-top:-109.65pt;width:113.4pt;height:113.4pt;rotation:-63861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" filled="f" stroked="f">
                      <v:textbox>
                        <w:txbxContent>
                          <w:p w:rsidR="00E800D9" w:rsidRPr="00E229A0" w:rsidRDefault="00E800D9" w:rsidP="00E800D9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E800D9" w:rsidRPr="00DD00DA" w:rsidRDefault="00E800D9" w:rsidP="00E800D9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80CD5" w:rsidRPr="00A80CD5">
              <w:rPr>
                <w:b/>
              </w:rPr>
              <w:t>CONTENUS</w:t>
            </w:r>
          </w:p>
        </w:tc>
      </w:tr>
      <w:tr w:rsidR="00626DDD" w:rsidTr="00771E59">
        <w:tc>
          <w:tcPr>
            <w:tcW w:w="3114" w:type="dxa"/>
          </w:tcPr>
          <w:p w:rsidR="00626DDD" w:rsidRDefault="00626DDD" w:rsidP="00626DDD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3"/>
          </w:tcPr>
          <w:p w:rsidR="00157B7E" w:rsidRPr="00157B7E" w:rsidRDefault="00157B7E" w:rsidP="00157B7E">
            <w:r w:rsidRPr="00157B7E">
              <w:t xml:space="preserve">Le rondpoint de la patte d’oie à Dakar est un carrefour bruyant ou transitent beaucoup de voitures,  avec une atmosphère grisée par les fumées des voitures. </w:t>
            </w:r>
            <w:proofErr w:type="spellStart"/>
            <w:r w:rsidRPr="00157B7E">
              <w:t>Modou</w:t>
            </w:r>
            <w:proofErr w:type="spellEnd"/>
            <w:r w:rsidRPr="00157B7E">
              <w:t xml:space="preserve"> vend du café </w:t>
            </w:r>
            <w:proofErr w:type="spellStart"/>
            <w:r w:rsidRPr="00157B7E">
              <w:t>touba</w:t>
            </w:r>
            <w:proofErr w:type="spellEnd"/>
            <w:r w:rsidRPr="00157B7E">
              <w:t xml:space="preserve"> depuis plus de dix ans sur le trottoir et il ne cesse de tousser. A l’hôpital, Le médecin lui fait une radiographie des poumons et constate une opacité de sa cage thoracique.</w:t>
            </w:r>
          </w:p>
          <w:p w:rsidR="00157B7E" w:rsidRPr="00157B7E" w:rsidRDefault="00157B7E" w:rsidP="00157B7E">
            <w:r w:rsidRPr="00157B7E">
              <w:t xml:space="preserve">Alors, il lui demande de cesser de fumer et </w:t>
            </w:r>
            <w:proofErr w:type="spellStart"/>
            <w:r w:rsidRPr="00157B7E">
              <w:t>Modou</w:t>
            </w:r>
            <w:proofErr w:type="spellEnd"/>
            <w:r w:rsidRPr="00157B7E">
              <w:t xml:space="preserve"> rétorque qu’il n’a jamais fumé de sa vie. </w:t>
            </w:r>
          </w:p>
          <w:p w:rsidR="00626DDD" w:rsidRDefault="00157B7E" w:rsidP="00626DDD">
            <w:r w:rsidRPr="00157B7E">
              <w:t xml:space="preserve">Le professeur demande à un élève de jouer le rôle de médecin en questionnant </w:t>
            </w:r>
            <w:proofErr w:type="spellStart"/>
            <w:r w:rsidRPr="00157B7E">
              <w:t>Modou</w:t>
            </w:r>
            <w:proofErr w:type="spellEnd"/>
            <w:r w:rsidRPr="00157B7E">
              <w:t xml:space="preserve"> pour trouver les causes.</w:t>
            </w:r>
          </w:p>
        </w:tc>
      </w:tr>
      <w:tr w:rsidR="00626DDD" w:rsidTr="00771E59">
        <w:tc>
          <w:tcPr>
            <w:tcW w:w="3114" w:type="dxa"/>
          </w:tcPr>
          <w:p w:rsidR="00626DDD" w:rsidRDefault="00626DDD" w:rsidP="00626DDD">
            <w:r w:rsidRPr="001A7941">
              <w:rPr>
                <w:b/>
                <w:bCs/>
              </w:rPr>
              <w:t>Intégration ODD</w:t>
            </w:r>
          </w:p>
        </w:tc>
        <w:tc>
          <w:tcPr>
            <w:tcW w:w="10880" w:type="dxa"/>
            <w:gridSpan w:val="3"/>
          </w:tcPr>
          <w:p w:rsidR="00C81D4D" w:rsidRPr="00157B7E" w:rsidRDefault="00CF5D8B" w:rsidP="00157B7E">
            <w:pPr>
              <w:numPr>
                <w:ilvl w:val="0"/>
                <w:numId w:val="6"/>
              </w:numPr>
            </w:pPr>
            <w:r w:rsidRPr="00157B7E">
              <w:rPr>
                <w:b/>
                <w:bCs/>
                <w:u w:val="single"/>
              </w:rPr>
              <w:t>En Introduction</w:t>
            </w:r>
            <w:r w:rsidRPr="00157B7E">
              <w:rPr>
                <w:b/>
                <w:bCs/>
              </w:rPr>
              <w:t> </w:t>
            </w:r>
            <w:r w:rsidRPr="00157B7E">
              <w:t>: expliquer le processus de formation du gaz naturel et du pétrole, source essentielle d’hydrocarbures</w:t>
            </w:r>
          </w:p>
          <w:p w:rsidR="00C81D4D" w:rsidRPr="00157B7E" w:rsidRDefault="00CF5D8B" w:rsidP="00157B7E">
            <w:pPr>
              <w:numPr>
                <w:ilvl w:val="0"/>
                <w:numId w:val="6"/>
              </w:numPr>
            </w:pPr>
            <w:r w:rsidRPr="00157B7E">
              <w:rPr>
                <w:u w:val="single"/>
              </w:rPr>
              <w:t xml:space="preserve">Dans la séquence </w:t>
            </w:r>
            <w:r w:rsidRPr="00157B7E">
              <w:rPr>
                <w:b/>
                <w:bCs/>
                <w:u w:val="single"/>
              </w:rPr>
              <w:t>combustion  des hydrocarbures</w:t>
            </w:r>
            <w:r w:rsidRPr="00157B7E">
              <w:rPr>
                <w:u w:val="single"/>
              </w:rPr>
              <w:t xml:space="preserve"> </w:t>
            </w:r>
            <w:r w:rsidRPr="00157B7E">
              <w:t>insister sur l’effet de serre dû au CO</w:t>
            </w:r>
            <w:r w:rsidRPr="00157B7E">
              <w:rPr>
                <w:vertAlign w:val="subscript"/>
              </w:rPr>
              <w:t>2</w:t>
            </w:r>
            <w:r w:rsidRPr="00157B7E">
              <w:t xml:space="preserve"> et à ses conséquences néfastes sur la planète (montée niveau des océans, désertification, …)</w:t>
            </w:r>
          </w:p>
          <w:p w:rsidR="00626DDD" w:rsidRDefault="00CF5D8B" w:rsidP="008261A0">
            <w:pPr>
              <w:numPr>
                <w:ilvl w:val="0"/>
                <w:numId w:val="6"/>
              </w:numPr>
            </w:pPr>
            <w:r w:rsidRPr="00157B7E">
              <w:rPr>
                <w:u w:val="single"/>
              </w:rPr>
              <w:t>Dans la séquence Hydrocarbures et environnement</w:t>
            </w:r>
            <w:r w:rsidRPr="00157B7E">
              <w:t>, amener les apprenants à prendre conscience  de l’importance des hydrocarbures dans la vie et des risques liés à l’utilisation domestique des hydrocarbures.</w:t>
            </w:r>
          </w:p>
        </w:tc>
      </w:tr>
      <w:tr w:rsidR="00626DDD" w:rsidTr="00771E59">
        <w:tc>
          <w:tcPr>
            <w:tcW w:w="3114" w:type="dxa"/>
          </w:tcPr>
          <w:p w:rsidR="00626DDD" w:rsidRDefault="00626DDD" w:rsidP="00626DDD">
            <w:r w:rsidRPr="001A7941">
              <w:rPr>
                <w:b/>
                <w:bCs/>
              </w:rPr>
              <w:t>Ressources pédagogiques</w:t>
            </w:r>
          </w:p>
        </w:tc>
        <w:bookmarkStart w:id="0" w:name="_MON_1636982259"/>
        <w:bookmarkEnd w:id="0"/>
        <w:tc>
          <w:tcPr>
            <w:tcW w:w="10880" w:type="dxa"/>
            <w:gridSpan w:val="3"/>
          </w:tcPr>
          <w:p w:rsidR="00CF5D8B" w:rsidRPr="00157B7E" w:rsidRDefault="00157B7E" w:rsidP="00CF5D8B">
            <w:r>
              <w:object w:dxaOrig="1536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5" o:title=""/>
                </v:shape>
                <o:OLEObject Type="Embed" ProgID="Word.Document.12" ShapeID="_x0000_i1025" DrawAspect="Icon" ObjectID="_1652692493" r:id="rId6">
                  <o:FieldCodes>\s</o:FieldCodes>
                </o:OLEObject>
              </w:object>
            </w:r>
            <w:r w:rsidR="00CF5D8B">
              <w:object w:dxaOrig="1536" w:dyaOrig="992">
                <v:shape id="_x0000_i1026" type="#_x0000_t75" style="width:76.2pt;height:49.8pt" o:ole="">
                  <v:imagedata r:id="rId7" o:title=""/>
                </v:shape>
                <o:OLEObject Type="Embed" ProgID="Word.Document.12" ShapeID="_x0000_i1026" DrawAspect="Icon" ObjectID="_1652692494" r:id="rId8">
                  <o:FieldCodes>\s</o:FieldCodes>
                </o:OLEObject>
              </w:object>
            </w:r>
            <w:r w:rsidR="00CF5D8B">
              <w:object w:dxaOrig="1536" w:dyaOrig="992">
                <v:shape id="_x0000_i1027" type="#_x0000_t75" style="width:76.2pt;height:49.8pt" o:ole="">
                  <v:imagedata r:id="rId9" o:title=""/>
                </v:shape>
                <o:OLEObject Type="Embed" ProgID="Word.Document.12" ShapeID="_x0000_i1027" DrawAspect="Icon" ObjectID="_1652692495" r:id="rId10">
                  <o:FieldCodes>\s</o:FieldCodes>
                </o:OLEObject>
              </w:object>
            </w:r>
            <w:r w:rsidR="00CF5D8B">
              <w:object w:dxaOrig="1536" w:dyaOrig="992">
                <v:shape id="_x0000_i1028" type="#_x0000_t75" style="width:76.2pt;height:49.8pt" o:ole="">
                  <v:imagedata r:id="rId11" o:title=""/>
                </v:shape>
                <o:OLEObject Type="Embed" ProgID="Word.Document.12" ShapeID="_x0000_i1028" DrawAspect="Icon" ObjectID="_1652692496" r:id="rId12">
                  <o:FieldCodes>\s</o:FieldCodes>
                </o:OLEObject>
              </w:object>
            </w:r>
          </w:p>
          <w:p w:rsidR="00A94A25" w:rsidRDefault="00A94A25" w:rsidP="00A94A25">
            <w:pPr>
              <w:pStyle w:val="Paragraphedeliste"/>
            </w:pPr>
          </w:p>
          <w:p w:rsidR="00C81D4D" w:rsidRPr="00157B7E" w:rsidRDefault="00A7096C" w:rsidP="00157B7E">
            <w:pPr>
              <w:pStyle w:val="Paragraphedeliste"/>
              <w:numPr>
                <w:ilvl w:val="4"/>
                <w:numId w:val="7"/>
              </w:numPr>
            </w:pPr>
            <w:hyperlink r:id="rId13" w:history="1">
              <w:r w:rsidR="00CF5D8B" w:rsidRPr="00157B7E">
                <w:rPr>
                  <w:rStyle w:val="Lienhypertexte"/>
                </w:rPr>
                <w:t xml:space="preserve">Puits </w:t>
              </w:r>
            </w:hyperlink>
            <w:hyperlink r:id="rId14" w:history="1">
              <w:r w:rsidR="00CF5D8B" w:rsidRPr="00157B7E">
                <w:rPr>
                  <w:rStyle w:val="Lienhypertexte"/>
                </w:rPr>
                <w:t>de pétrole</w:t>
              </w:r>
            </w:hyperlink>
          </w:p>
          <w:p w:rsidR="00C81D4D" w:rsidRPr="00157B7E" w:rsidRDefault="00A7096C" w:rsidP="00157B7E">
            <w:pPr>
              <w:pStyle w:val="Paragraphedeliste"/>
              <w:numPr>
                <w:ilvl w:val="4"/>
                <w:numId w:val="7"/>
              </w:numPr>
            </w:pPr>
            <w:hyperlink r:id="rId15" w:history="1">
              <w:r w:rsidR="00CF5D8B" w:rsidRPr="00157B7E">
                <w:rPr>
                  <w:rStyle w:val="Lienhypertexte"/>
                </w:rPr>
                <w:t>Plateforme offshore</w:t>
              </w:r>
            </w:hyperlink>
          </w:p>
          <w:p w:rsidR="00C81D4D" w:rsidRPr="00157B7E" w:rsidRDefault="00A7096C" w:rsidP="00157B7E">
            <w:pPr>
              <w:pStyle w:val="Paragraphedeliste"/>
              <w:numPr>
                <w:ilvl w:val="4"/>
                <w:numId w:val="7"/>
              </w:numPr>
            </w:pPr>
            <w:hyperlink r:id="rId16" w:history="1">
              <w:r w:rsidR="00CF5D8B" w:rsidRPr="00157B7E">
                <w:rPr>
                  <w:rStyle w:val="Lienhypertexte"/>
                </w:rPr>
                <w:t>Marée noire</w:t>
              </w:r>
            </w:hyperlink>
          </w:p>
          <w:p w:rsidR="00C81D4D" w:rsidRPr="00157B7E" w:rsidRDefault="00A7096C" w:rsidP="00157B7E">
            <w:pPr>
              <w:pStyle w:val="Paragraphedeliste"/>
              <w:numPr>
                <w:ilvl w:val="4"/>
                <w:numId w:val="7"/>
              </w:numPr>
            </w:pPr>
            <w:hyperlink r:id="rId17" w:history="1">
              <w:r w:rsidR="00CF5D8B" w:rsidRPr="00157B7E">
                <w:rPr>
                  <w:rStyle w:val="Lienhypertexte"/>
                </w:rPr>
                <w:t xml:space="preserve">Incendie des forets </w:t>
              </w:r>
            </w:hyperlink>
          </w:p>
          <w:p w:rsidR="00C81D4D" w:rsidRPr="00157B7E" w:rsidRDefault="00A7096C" w:rsidP="00157B7E">
            <w:pPr>
              <w:pStyle w:val="Paragraphedeliste"/>
              <w:numPr>
                <w:ilvl w:val="4"/>
                <w:numId w:val="7"/>
              </w:numPr>
            </w:pPr>
            <w:hyperlink r:id="rId18" w:history="1">
              <w:r w:rsidR="00CF5D8B" w:rsidRPr="00157B7E">
                <w:rPr>
                  <w:rStyle w:val="Lienhypertexte"/>
                </w:rPr>
                <w:t>G</w:t>
              </w:r>
            </w:hyperlink>
            <w:hyperlink r:id="rId19" w:history="1">
              <w:r w:rsidR="00CF5D8B" w:rsidRPr="00157B7E">
                <w:rPr>
                  <w:rStyle w:val="Lienhypertexte"/>
                </w:rPr>
                <w:t xml:space="preserve">az </w:t>
              </w:r>
            </w:hyperlink>
            <w:hyperlink r:id="rId20" w:history="1">
              <w:r w:rsidR="00CF5D8B" w:rsidRPr="00157B7E">
                <w:rPr>
                  <w:rStyle w:val="Lienhypertexte"/>
                </w:rPr>
                <w:t xml:space="preserve">et </w:t>
              </w:r>
            </w:hyperlink>
            <w:hyperlink r:id="rId21" w:history="1">
              <w:r w:rsidR="00CF5D8B" w:rsidRPr="00157B7E">
                <w:rPr>
                  <w:rStyle w:val="Lienhypertexte"/>
                </w:rPr>
                <w:t>fuite</w:t>
              </w:r>
            </w:hyperlink>
          </w:p>
          <w:p w:rsidR="00157B7E" w:rsidRDefault="00157B7E" w:rsidP="00A94A25">
            <w:pPr>
              <w:pStyle w:val="Paragraphedeliste"/>
            </w:pPr>
          </w:p>
        </w:tc>
      </w:tr>
      <w:tr w:rsidR="00626DDD" w:rsidTr="00771E59">
        <w:tc>
          <w:tcPr>
            <w:tcW w:w="3114" w:type="dxa"/>
          </w:tcPr>
          <w:p w:rsidR="00626DDD" w:rsidRDefault="00626DDD" w:rsidP="00626DDD">
            <w:r w:rsidRPr="001A7941">
              <w:rPr>
                <w:b/>
                <w:bCs/>
              </w:rPr>
              <w:t>Glossaire illustré / Liens utiles</w:t>
            </w:r>
          </w:p>
        </w:tc>
        <w:bookmarkStart w:id="1" w:name="_MON_1636980478"/>
        <w:bookmarkEnd w:id="1"/>
        <w:tc>
          <w:tcPr>
            <w:tcW w:w="10880" w:type="dxa"/>
            <w:gridSpan w:val="3"/>
          </w:tcPr>
          <w:p w:rsidR="00CF5D8B" w:rsidRPr="00157B7E" w:rsidRDefault="00CF5D8B" w:rsidP="00CF5D8B">
            <w:r>
              <w:object w:dxaOrig="1536" w:dyaOrig="992">
                <v:shape id="_x0000_i1029" type="#_x0000_t75" style="width:76.2pt;height:49.8pt" o:ole="">
                  <v:imagedata r:id="rId7" o:title=""/>
                </v:shape>
                <o:OLEObject Type="Embed" ProgID="Word.Document.12" ShapeID="_x0000_i1029" DrawAspect="Icon" ObjectID="_1652692497" r:id="rId22">
                  <o:FieldCodes>\s</o:FieldCodes>
                </o:OLEObject>
              </w:object>
            </w:r>
            <w:bookmarkStart w:id="2" w:name="_MON_1636979335"/>
            <w:bookmarkEnd w:id="2"/>
            <w:r>
              <w:object w:dxaOrig="1536" w:dyaOrig="992">
                <v:shape id="_x0000_i1030" type="#_x0000_t75" style="width:76.2pt;height:49.8pt" o:ole="">
                  <v:imagedata r:id="rId9" o:title=""/>
                </v:shape>
                <o:OLEObject Type="Embed" ProgID="Word.Document.12" ShapeID="_x0000_i1030" DrawAspect="Icon" ObjectID="_1652692498" r:id="rId23">
                  <o:FieldCodes>\s</o:FieldCodes>
                </o:OLEObject>
              </w:object>
            </w:r>
            <w:bookmarkStart w:id="3" w:name="_MON_1636979407"/>
            <w:bookmarkEnd w:id="3"/>
            <w:r>
              <w:object w:dxaOrig="1536" w:dyaOrig="992">
                <v:shape id="_x0000_i1031" type="#_x0000_t75" style="width:76.2pt;height:49.8pt" o:ole="">
                  <v:imagedata r:id="rId11" o:title=""/>
                </v:shape>
                <o:OLEObject Type="Embed" ProgID="Word.Document.12" ShapeID="_x0000_i1031" DrawAspect="Icon" ObjectID="_1652692499" r:id="rId24">
                  <o:FieldCodes>\s</o:FieldCodes>
                </o:OLEObject>
              </w:object>
            </w:r>
          </w:p>
          <w:p w:rsidR="00626DDD" w:rsidRDefault="00626DDD" w:rsidP="008261A0"/>
        </w:tc>
      </w:tr>
      <w:tr w:rsidR="00626DDD" w:rsidTr="00771E59">
        <w:tc>
          <w:tcPr>
            <w:tcW w:w="3114" w:type="dxa"/>
          </w:tcPr>
          <w:p w:rsidR="00626DDD" w:rsidRDefault="00626DDD" w:rsidP="00626DDD">
            <w:r w:rsidRPr="001A7941">
              <w:rPr>
                <w:b/>
                <w:bCs/>
              </w:rPr>
              <w:t>Evaluation</w:t>
            </w:r>
          </w:p>
        </w:tc>
        <w:tc>
          <w:tcPr>
            <w:tcW w:w="10880" w:type="dxa"/>
            <w:gridSpan w:val="3"/>
          </w:tcPr>
          <w:p w:rsidR="00626DDD" w:rsidRDefault="00157B7E" w:rsidP="00626DDD">
            <w:r w:rsidRPr="00157B7E">
              <w:object w:dxaOrig="2356" w:dyaOrig="811">
                <v:shape id="_x0000_i1032" type="#_x0000_t75" style="width:117.6pt;height:40.8pt" o:ole="">
                  <v:imagedata r:id="rId25" o:title=""/>
                </v:shape>
                <o:OLEObject Type="Embed" ProgID="Package" ShapeID="_x0000_i1032" DrawAspect="Content" ObjectID="_1652692500" r:id="rId26"/>
              </w:object>
            </w:r>
          </w:p>
        </w:tc>
      </w:tr>
    </w:tbl>
    <w:p w:rsidR="001A1CBE" w:rsidRDefault="00A7096C" w:rsidP="00626DDD"/>
    <w:sectPr w:rsidR="001A1CBE" w:rsidSect="00626DDD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F3940"/>
    <w:multiLevelType w:val="hybridMultilevel"/>
    <w:tmpl w:val="17F42A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640E8"/>
    <w:multiLevelType w:val="hybridMultilevel"/>
    <w:tmpl w:val="98DE27EE"/>
    <w:lvl w:ilvl="0" w:tplc="1F80D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A488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AA7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B65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87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EF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0F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8AD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4F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F325A8"/>
    <w:multiLevelType w:val="hybridMultilevel"/>
    <w:tmpl w:val="A7A2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B79C7"/>
    <w:multiLevelType w:val="hybridMultilevel"/>
    <w:tmpl w:val="3D0A3D30"/>
    <w:lvl w:ilvl="0" w:tplc="DF962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72C0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CCAC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A64A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3A8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AE4D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AEF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C85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0EB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4B1B78"/>
    <w:multiLevelType w:val="hybridMultilevel"/>
    <w:tmpl w:val="FD02D76E"/>
    <w:lvl w:ilvl="0" w:tplc="50182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968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89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5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26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46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6C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4429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886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250188"/>
    <w:multiLevelType w:val="hybridMultilevel"/>
    <w:tmpl w:val="DEC269CE"/>
    <w:lvl w:ilvl="0" w:tplc="77B26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C0D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63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908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7622B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DAD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9A7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BC0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388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9544E2"/>
    <w:multiLevelType w:val="hybridMultilevel"/>
    <w:tmpl w:val="BE3A5AD4"/>
    <w:lvl w:ilvl="0" w:tplc="E9CA8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4650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72DD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2A53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D6AD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A2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DC41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1216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6C70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522896"/>
    <w:multiLevelType w:val="hybridMultilevel"/>
    <w:tmpl w:val="833C1C4A"/>
    <w:lvl w:ilvl="0" w:tplc="9CAAB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E6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63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EB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847F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D87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66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004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46C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CF0509A"/>
    <w:multiLevelType w:val="hybridMultilevel"/>
    <w:tmpl w:val="EA98587E"/>
    <w:lvl w:ilvl="0" w:tplc="734A7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0E6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CD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E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83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684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428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42A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41"/>
    <w:rsid w:val="00157B7E"/>
    <w:rsid w:val="001A7941"/>
    <w:rsid w:val="0025735C"/>
    <w:rsid w:val="0039409C"/>
    <w:rsid w:val="005F179F"/>
    <w:rsid w:val="006210C7"/>
    <w:rsid w:val="00626DDD"/>
    <w:rsid w:val="007640AA"/>
    <w:rsid w:val="00771E59"/>
    <w:rsid w:val="008261A0"/>
    <w:rsid w:val="00916DE4"/>
    <w:rsid w:val="00990631"/>
    <w:rsid w:val="00A7096C"/>
    <w:rsid w:val="00A80CD5"/>
    <w:rsid w:val="00A94A25"/>
    <w:rsid w:val="00B02820"/>
    <w:rsid w:val="00C81D4D"/>
    <w:rsid w:val="00CB5E02"/>
    <w:rsid w:val="00CF5D8B"/>
    <w:rsid w:val="00D021C0"/>
    <w:rsid w:val="00DE1721"/>
    <w:rsid w:val="00E35EE0"/>
    <w:rsid w:val="00E632DC"/>
    <w:rsid w:val="00E8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2717D-E1C6-40C4-814D-B173B260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7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794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A7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5571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702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19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857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4450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65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44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126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79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09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50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018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239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3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818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60275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5390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4530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946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4599">
          <w:marLeft w:val="93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173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4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hyperlink" Target="https://www.youtube.com/watch?v=Rx80pfodS5Y" TargetMode="External"/><Relationship Id="rId18" Type="http://schemas.openxmlformats.org/officeDocument/2006/relationships/hyperlink" Target="https://www.youtube.com/watch?v=e9ZeyR5Km64" TargetMode="External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e9ZeyR5Km64" TargetMode="Externa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3.docx"/><Relationship Id="rId17" Type="http://schemas.openxmlformats.org/officeDocument/2006/relationships/hyperlink" Target="https://www.youtube.com/watch?v=xS0yfU1Z3zA" TargetMode="External"/><Relationship Id="rId25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FRsA_bFV6w" TargetMode="External"/><Relationship Id="rId20" Type="http://schemas.openxmlformats.org/officeDocument/2006/relationships/hyperlink" Target="https://www.youtube.com/watch?v=e9ZeyR5Km64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6.docx"/><Relationship Id="rId5" Type="http://schemas.openxmlformats.org/officeDocument/2006/relationships/image" Target="media/image1.emf"/><Relationship Id="rId15" Type="http://schemas.openxmlformats.org/officeDocument/2006/relationships/hyperlink" Target="https://www.youtube.com/watch?v=3yec09nqdNg" TargetMode="External"/><Relationship Id="rId23" Type="http://schemas.openxmlformats.org/officeDocument/2006/relationships/package" Target="embeddings/Microsoft_Word_Document5.docx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2.docx"/><Relationship Id="rId19" Type="http://schemas.openxmlformats.org/officeDocument/2006/relationships/hyperlink" Target="https://www.youtube.com/watch?v=e9ZeyR5Km6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Rx80pfodS5Y" TargetMode="External"/><Relationship Id="rId22" Type="http://schemas.openxmlformats.org/officeDocument/2006/relationships/package" Target="embeddings/Microsoft_Word_Document4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2020-06-03T12:27:00Z</dcterms:created>
  <dcterms:modified xsi:type="dcterms:W3CDTF">2020-06-03T12:27:00Z</dcterms:modified>
</cp:coreProperties>
</file>